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5C0" w:rsidRDefault="003F447E" w:rsidP="00F375C0">
      <w:pPr>
        <w:pStyle w:val="c1"/>
        <w:shd w:val="clear" w:color="auto" w:fill="FFFFFF"/>
        <w:spacing w:before="0" w:beforeAutospacing="0" w:after="0" w:afterAutospacing="0"/>
        <w:ind w:firstLine="568"/>
        <w:jc w:val="center"/>
        <w:rPr>
          <w:rStyle w:val="c7"/>
          <w:b/>
          <w:bCs/>
          <w:color w:val="000000"/>
        </w:rPr>
      </w:pPr>
      <w:r>
        <w:rPr>
          <w:rStyle w:val="c7"/>
          <w:b/>
          <w:bCs/>
          <w:color w:val="000000"/>
        </w:rPr>
        <w:t>Аннотация к рабочей программе учебного предмета «Литература»</w:t>
      </w:r>
    </w:p>
    <w:p w:rsidR="003F447E" w:rsidRDefault="003F447E" w:rsidP="00F375C0">
      <w:pPr>
        <w:pStyle w:val="c1"/>
        <w:shd w:val="clear" w:color="auto" w:fill="FFFFFF"/>
        <w:spacing w:before="0" w:beforeAutospacing="0" w:after="0" w:afterAutospacing="0"/>
        <w:ind w:firstLine="568"/>
        <w:jc w:val="center"/>
        <w:rPr>
          <w:rFonts w:ascii="Calibri" w:hAnsi="Calibri"/>
          <w:color w:val="000000"/>
          <w:sz w:val="22"/>
          <w:szCs w:val="22"/>
        </w:rPr>
      </w:pPr>
      <w:bookmarkStart w:id="0" w:name="_GoBack"/>
      <w:bookmarkEnd w:id="0"/>
      <w:r>
        <w:rPr>
          <w:rStyle w:val="c7"/>
          <w:b/>
          <w:bCs/>
          <w:color w:val="000000"/>
        </w:rPr>
        <w:t>(предметная линия учебнико</w:t>
      </w:r>
      <w:r w:rsidR="00F375C0">
        <w:rPr>
          <w:rStyle w:val="c7"/>
          <w:b/>
          <w:bCs/>
          <w:color w:val="000000"/>
        </w:rPr>
        <w:t xml:space="preserve">в под редакцией </w:t>
      </w:r>
      <w:proofErr w:type="spellStart"/>
      <w:r w:rsidR="00F375C0">
        <w:rPr>
          <w:rStyle w:val="c7"/>
          <w:b/>
          <w:bCs/>
          <w:color w:val="000000"/>
        </w:rPr>
        <w:t>В.Я.Коровиной</w:t>
      </w:r>
      <w:proofErr w:type="spellEnd"/>
      <w:r w:rsidR="00F375C0">
        <w:rPr>
          <w:rStyle w:val="c7"/>
          <w:b/>
          <w:bCs/>
          <w:color w:val="000000"/>
        </w:rPr>
        <w:t>) 7</w:t>
      </w:r>
      <w:r>
        <w:rPr>
          <w:rStyle w:val="c7"/>
          <w:b/>
          <w:bCs/>
          <w:color w:val="000000"/>
        </w:rPr>
        <w:t>-9 классы</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xml:space="preserve">Рабочая программа по литературе является составной частью основной образовательной программы основного общего образования МБОУ </w:t>
      </w:r>
      <w:r w:rsidR="00F375C0">
        <w:rPr>
          <w:rStyle w:val="c0"/>
          <w:color w:val="000000"/>
        </w:rPr>
        <w:t>ВС</w:t>
      </w:r>
      <w:r>
        <w:rPr>
          <w:rStyle w:val="c0"/>
          <w:color w:val="000000"/>
        </w:rPr>
        <w:t>ОШ</w:t>
      </w:r>
      <w:r w:rsidR="00F375C0">
        <w:rPr>
          <w:rStyle w:val="c0"/>
          <w:color w:val="000000"/>
        </w:rPr>
        <w:t xml:space="preserve"> г. Конаково</w:t>
      </w:r>
      <w:r>
        <w:rPr>
          <w:rStyle w:val="c0"/>
          <w:color w:val="000000"/>
        </w:rPr>
        <w:t>».</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3"/>
          <w:color w:val="000000"/>
        </w:rPr>
        <w:t>Рабочая программа разработана в соответствии со следующими нормативными документами:  Федеральным законом РФ от 29.12.12 № 273-ФЗ «Об образовании в Российской</w:t>
      </w:r>
      <w:r>
        <w:rPr>
          <w:rStyle w:val="c2"/>
          <w:rFonts w:ascii="Symbol" w:hAnsi="Symbol"/>
          <w:color w:val="000000"/>
        </w:rPr>
        <w:t>⎫</w:t>
      </w:r>
      <w:r>
        <w:rPr>
          <w:rStyle w:val="c3"/>
          <w:color w:val="000000"/>
        </w:rPr>
        <w:t> Федерации»;  требованиями федерального государственного образовательного стандарта основного</w:t>
      </w:r>
      <w:r>
        <w:rPr>
          <w:rStyle w:val="c2"/>
          <w:rFonts w:ascii="Symbol" w:hAnsi="Symbol"/>
          <w:color w:val="000000"/>
        </w:rPr>
        <w:t>⎫</w:t>
      </w:r>
      <w:r>
        <w:rPr>
          <w:rStyle w:val="c0"/>
          <w:color w:val="000000"/>
        </w:rPr>
        <w:t xml:space="preserve"> общего образования, утвержденными приказом Министерства образования и науки РФ от 17.12.2010 г. № 1897 «Об утверждении федерального государственного образовательного стандарта основного общего образования» (с изменениями, утв. приказом </w:t>
      </w:r>
      <w:proofErr w:type="spellStart"/>
      <w:r>
        <w:rPr>
          <w:rStyle w:val="c0"/>
          <w:color w:val="000000"/>
        </w:rPr>
        <w:t>Минобрнауки</w:t>
      </w:r>
      <w:proofErr w:type="spellEnd"/>
      <w:r>
        <w:rPr>
          <w:rStyle w:val="c0"/>
          <w:color w:val="000000"/>
        </w:rPr>
        <w:t xml:space="preserve"> от 29 декабря 2014 г. № 1644); с учетом:  примерной основной образовательной программы основного общего образования, авторской программы по литературе.</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Рабочая программа соответствует учебно-методическому комплекту, который включает:</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 В.Я.Коровина Литература – 7, ч.1,2 М.: Просвещение, 2014.</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В.Я.Коровина Литература – 8, ч.1,2 М.: Просвещение, 2017.</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В.Я.Коровина Литература – 9, ч.1,2 М.: Просвещение, 20014.</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 Знакомство с фольклорными и литературными произведениями разных времен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Стратегическая цель изучения литературы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учащихся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w:t>
      </w:r>
      <w:r w:rsidR="00F375C0">
        <w:rPr>
          <w:rStyle w:val="c0"/>
          <w:color w:val="000000"/>
        </w:rPr>
        <w:t>коле (7</w:t>
      </w:r>
      <w:r>
        <w:rPr>
          <w:rStyle w:val="c0"/>
          <w:color w:val="000000"/>
        </w:rPr>
        <w:t>-9 классы) закладывает для достижения этих целей необходимый фундамент. Основным объектом изучения литературы как школьного предмета является литературное произведение в его жанрово-родовой и историко-культурной специфике, а предметом литературного образования в целом – системная деятельность школьников по освоению навыков культурного чтения и письма, последовательно формирующихся на уроках литературы. Изучение литературы в школе решает следующие образовательные задачи:</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 формирование отношения к литературе как к одной из основных национально- культурных ценностей народа, к особому способу познания жизни;</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lastRenderedPageBreak/>
        <w:t>• обеспечение культурной самоидентификации, осознание коммуникативно- эстетических возможностей языка на основе изучения выдающихся произведений российской культуры, культуры своего народа, мировой культуры;</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развитие представлений о литературном произведении как о художественном мире, особым образом построенном автором;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xml:space="preserve">• 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коммуникативно- эстетических способностей через активизацию речи, творческого мышления и воображения, исследовательской и творческой рефлексии. 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w:t>
      </w:r>
      <w:proofErr w:type="spellStart"/>
      <w:r>
        <w:rPr>
          <w:rStyle w:val="c0"/>
          <w:color w:val="000000"/>
        </w:rPr>
        <w:t>процессуальность</w:t>
      </w:r>
      <w:proofErr w:type="spellEnd"/>
      <w:r>
        <w:rPr>
          <w:rStyle w:val="c0"/>
          <w:color w:val="000000"/>
        </w:rPr>
        <w:t>). Особенности программы по литературе Программа по литературе строится с учетом: − лучших традиций отечественной методики преподавания литературы; − традиций изучения конкретных произведений (прежде всего русской и зарубежной классики), сложившихся в школьной практике; − 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 необходимой вариативности любой программы по литературе при сохранении обязательных базовых элементов содержания; − соответствия рекомендуемых к изучению литературных произведений возрастным и психологическим особенностям учащихся; − требований современного исторического контекста; − количества учебного времени, отведенного на изучение литературы.</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Программа дает автору рабочей программы свободу в распределении материала по годам обучения и четвертям, в выстраивании собственной логики его компоновки.</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В соответствии с действующим законодательством «образовательные программы самостоятельно разрабатываются и утверждаются организацией, осуществляющей образовательную деятельность». Это значит, что конкретный учитель, опираясь на ФГОС и примерную программу, разрабатывает собственную рабочую программу в соответствии с локальными нормативными правовыми актами образовательной организации. Он может также воспользоваться программами других авторов (например, авторов того или иного учебника), при необходимости доработав их. При этом он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lastRenderedPageBreak/>
        <w:t>Содержание программы по литературе включает в себя указание литературных произведений и их авторов. Также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F447E" w:rsidRDefault="003F447E" w:rsidP="00F375C0">
      <w:pPr>
        <w:pStyle w:val="c1"/>
        <w:shd w:val="clear" w:color="auto" w:fill="FFFFFF"/>
        <w:spacing w:before="0" w:beforeAutospacing="0" w:after="0" w:afterAutospacing="0"/>
        <w:ind w:firstLine="568"/>
        <w:jc w:val="both"/>
        <w:rPr>
          <w:rFonts w:ascii="Calibri" w:hAnsi="Calibri"/>
          <w:color w:val="000000"/>
          <w:sz w:val="22"/>
          <w:szCs w:val="22"/>
        </w:rPr>
      </w:pPr>
      <w:r>
        <w:rPr>
          <w:rStyle w:val="c0"/>
          <w:color w:val="000000"/>
        </w:rPr>
        <w:t xml:space="preserve">Количество </w:t>
      </w:r>
      <w:r w:rsidR="00F375C0">
        <w:rPr>
          <w:rStyle w:val="c0"/>
          <w:color w:val="000000"/>
        </w:rPr>
        <w:t xml:space="preserve">часов на изучение </w:t>
      </w:r>
      <w:proofErr w:type="gramStart"/>
      <w:r w:rsidR="00F375C0">
        <w:rPr>
          <w:rStyle w:val="c0"/>
          <w:color w:val="000000"/>
        </w:rPr>
        <w:t xml:space="preserve">предмета: </w:t>
      </w:r>
      <w:r>
        <w:rPr>
          <w:rStyle w:val="c0"/>
          <w:color w:val="000000"/>
        </w:rPr>
        <w:t xml:space="preserve"> 9</w:t>
      </w:r>
      <w:proofErr w:type="gramEnd"/>
      <w:r>
        <w:rPr>
          <w:rStyle w:val="c0"/>
          <w:color w:val="000000"/>
        </w:rPr>
        <w:t xml:space="preserve"> классы: в неделю – 3 часа, в год – 102 часа; 7, 8 классы: в неделю – 2 часа, в год – 68 часов. Текущий контроль успеваемости и промежуточная аттестация проводятся в соответствии с Положением о формах, периодичности и порядке проведения текущего контроля успеваемости и промежуточной аттестации обучающихся.</w:t>
      </w:r>
    </w:p>
    <w:p w:rsidR="005A6C37" w:rsidRDefault="005A6C37" w:rsidP="00F375C0">
      <w:pPr>
        <w:jc w:val="both"/>
      </w:pPr>
    </w:p>
    <w:sectPr w:rsidR="005A6C37" w:rsidSect="005A6C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F447E"/>
    <w:rsid w:val="003F447E"/>
    <w:rsid w:val="005A6C37"/>
    <w:rsid w:val="00F37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A064D-44EC-4022-AC24-351928CB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C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F4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F447E"/>
  </w:style>
  <w:style w:type="character" w:customStyle="1" w:styleId="c0">
    <w:name w:val="c0"/>
    <w:basedOn w:val="a0"/>
    <w:rsid w:val="003F447E"/>
  </w:style>
  <w:style w:type="character" w:customStyle="1" w:styleId="c3">
    <w:name w:val="c3"/>
    <w:basedOn w:val="a0"/>
    <w:rsid w:val="003F447E"/>
  </w:style>
  <w:style w:type="character" w:customStyle="1" w:styleId="c2">
    <w:name w:val="c2"/>
    <w:basedOn w:val="a0"/>
    <w:rsid w:val="003F4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05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1249</Words>
  <Characters>7124</Characters>
  <Application>Microsoft Office Word</Application>
  <DocSecurity>0</DocSecurity>
  <Lines>59</Lines>
  <Paragraphs>16</Paragraphs>
  <ScaleCrop>false</ScaleCrop>
  <Company>DG Win&amp;Soft</Company>
  <LinksUpToDate>false</LinksUpToDate>
  <CharactersWithSpaces>8357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Колька</dc:creator>
  <cp:lastModifiedBy>Даша</cp:lastModifiedBy>
  <cp:revision>3</cp:revision>
  <dcterms:created xsi:type="dcterms:W3CDTF">2018-01-22T16:16:00Z</dcterms:created>
  <dcterms:modified xsi:type="dcterms:W3CDTF">2020-04-03T17:38:00Z</dcterms:modified>
</cp:coreProperties>
</file>